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4C" w:rsidRDefault="00B64C4C" w:rsidP="00B64C4C">
      <w:pPr>
        <w:ind w:right="51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Дорожная карта Проекта на январь 2015 – декабрь 2015 год</w:t>
      </w:r>
    </w:p>
    <w:p w:rsidR="00B64C4C" w:rsidRDefault="00B64C4C" w:rsidP="00B64C4C">
      <w:pPr>
        <w:ind w:right="518"/>
        <w:jc w:val="center"/>
        <w:rPr>
          <w:b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3707"/>
        <w:gridCol w:w="1320"/>
        <w:gridCol w:w="32"/>
        <w:gridCol w:w="3687"/>
      </w:tblGrid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№ </w:t>
            </w: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Сроки </w:t>
            </w:r>
            <w:r>
              <w:rPr>
                <w:spacing w:val="-10"/>
                <w:sz w:val="28"/>
                <w:szCs w:val="28"/>
                <w:lang w:eastAsia="en-US"/>
              </w:rPr>
              <w:t>реализации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64C4C" w:rsidTr="00B64C4C">
        <w:tc>
          <w:tcPr>
            <w:tcW w:w="9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модуль «Мое здоровье»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мониторинга заболеваемости и физического развития  детей 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май</w:t>
            </w:r>
          </w:p>
          <w:p w:rsidR="00B64C4C" w:rsidRDefault="00B64C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ind w:left="1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мониторинга по выявлению уровня </w:t>
            </w:r>
            <w:proofErr w:type="spellStart"/>
            <w:r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детских представлений о ЗОЖ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 раз в год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май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детско-родительских образовательных событий: физкультурные досуги  и праздники в ДОУ, эстафеты, прогулки и походы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Заведующая </w:t>
            </w:r>
          </w:p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pStyle w:val="11"/>
              <w:spacing w:line="276" w:lineRule="auto"/>
              <w:ind w:left="11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  <w:lang w:eastAsia="en-US"/>
              </w:rPr>
              <w:t>психогимнастики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коррегирующей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гимнастики, занятий по физической культуре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рационального двигательного режима   в ДОУ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Ежедневно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Заведующая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Воспитатели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закаливания детей (ходьба босиком, игры с водой, световоздушные ванны)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сбалансированного питания детей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Ежедневно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Заведующая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 Медсестра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Организация лечебно-профилактических мероприятий с детьми (по графику медицинского работника)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 график медицинского работник</w:t>
            </w:r>
            <w:r>
              <w:rPr>
                <w:bCs/>
                <w:sz w:val="28"/>
                <w:szCs w:val="28"/>
                <w:lang w:eastAsia="en-US"/>
              </w:rPr>
              <w:lastRenderedPageBreak/>
              <w:t>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Заведующая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Медсестра</w:t>
            </w:r>
          </w:p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Оформление паспортов здоровья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 раза в год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Проведение непосредственно-образовательной деятельности в форме занятий по познавательному развитию дошкольников с тематикой ЗОЖ во всех дошкольных группах («Страна волшебная – здоровье», «Полезные продукты», «Правила личной гигиены»).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наглядной агитации (стендов, папок-передвижек) в ДОУ по приобщению детей к ЗОЖ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Ежеквартально 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Организация детско-взрослых образовательных событий: акции здоровья в дошкольных образовательных организациях: «Спорт - это здоровье», «Мама, папа, </w:t>
            </w:r>
            <w:proofErr w:type="gramStart"/>
            <w:r>
              <w:rPr>
                <w:sz w:val="28"/>
                <w:szCs w:val="28"/>
                <w:lang w:eastAsia="en-US"/>
              </w:rPr>
              <w:t>я-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дружная семья» , «Безопасность» «День подвижных игр» и пр.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Ежеквартально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Анкетирование родителей на предмет </w:t>
            </w:r>
            <w:proofErr w:type="spellStart"/>
            <w:r>
              <w:rPr>
                <w:sz w:val="28"/>
                <w:szCs w:val="28"/>
                <w:lang w:eastAsia="en-US"/>
              </w:rPr>
              <w:t>сформированности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представлений о ЗОЖ и приобщении дошкольников к ЗОЖ.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сентябрь  2015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 xml:space="preserve">Организация часов родительской грамотности в образовательных организациях </w:t>
            </w:r>
            <w:r>
              <w:rPr>
                <w:sz w:val="28"/>
                <w:szCs w:val="28"/>
                <w:lang w:eastAsia="en-US"/>
              </w:rPr>
              <w:lastRenderedPageBreak/>
              <w:t>(консультации: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«Приобщение детей к здоровому образу жизни», «Как повысить иммунитет весной», «Если болен ваш ребёнок», «Утренняя гимнастика с детьми  дома» и пр., рекомендации для родителей, родительские собрания по приобщению к ЗОЖ. 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 раз в квартал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Организовать консультации «Воспитание основ ЗОЖ у дошкольников»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sz w:val="28"/>
                <w:szCs w:val="28"/>
                <w:lang w:eastAsia="en-US"/>
              </w:rPr>
              <w:t xml:space="preserve">«Использование </w:t>
            </w:r>
            <w:proofErr w:type="spellStart"/>
            <w:r>
              <w:rPr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технологий в режиме дня» для воспитателей,</w:t>
            </w:r>
          </w:p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конкурсы, викторина и пр.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 раз в полгода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Выставка рисунков детей «Будь здоров!»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Октябрь 2015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Оформление буклета для родителей «Здоровое питание дошкольника»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Ноябрь</w:t>
            </w:r>
          </w:p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Макарушина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Н.И.</w:t>
            </w:r>
          </w:p>
        </w:tc>
      </w:tr>
      <w:tr w:rsidR="00B64C4C" w:rsidTr="00B64C4C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Размещение информации о ходе реализации проекта в сети Интернет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C4C" w:rsidRDefault="00B64C4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Ежемесячно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Важенкова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В.Н.</w:t>
            </w:r>
          </w:p>
          <w:p w:rsidR="00B64C4C" w:rsidRDefault="00B64C4C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B64C4C" w:rsidRDefault="00B64C4C" w:rsidP="00B64C4C">
      <w:pPr>
        <w:rPr>
          <w:sz w:val="28"/>
          <w:szCs w:val="28"/>
        </w:rPr>
      </w:pPr>
    </w:p>
    <w:p w:rsidR="00D754A4" w:rsidRDefault="00D754A4">
      <w:bookmarkStart w:id="0" w:name="_GoBack"/>
      <w:bookmarkEnd w:id="0"/>
    </w:p>
    <w:sectPr w:rsidR="00D75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4C"/>
    <w:rsid w:val="00B64C4C"/>
    <w:rsid w:val="00D443B1"/>
    <w:rsid w:val="00D7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3E5D78" w:themeColor="accent2" w:themeShade="80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3E5D78" w:themeColor="accent2" w:themeShade="80"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3E5C77" w:themeColor="accent2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3E5C77" w:themeColor="accent2" w:themeShade="7F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3E5C77" w:themeColor="accent2" w:themeShade="7F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628BAD" w:themeColor="accent2" w:themeShade="BF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628BAD" w:themeColor="accent2" w:themeShade="BF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3E5D78" w:themeColor="accent2" w:themeShade="80"/>
      <w:spacing w:val="50"/>
      <w:sz w:val="44"/>
      <w:szCs w:val="44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443B1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3E5C77" w:themeColor="accent2" w:themeShade="7F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customStyle="1" w:styleId="11">
    <w:name w:val="Абзац списка1"/>
    <w:basedOn w:val="a"/>
    <w:rsid w:val="00B64C4C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43B1"/>
    <w:pPr>
      <w:pBdr>
        <w:bottom w:val="thinThickSmallGap" w:sz="12" w:space="1" w:color="628BAD" w:themeColor="accent2" w:themeShade="BF"/>
      </w:pBdr>
      <w:spacing w:before="400" w:after="2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3E5D78" w:themeColor="accent2" w:themeShade="80"/>
      <w:spacing w:val="2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443B1"/>
    <w:pPr>
      <w:pBdr>
        <w:bottom w:val="single" w:sz="4" w:space="1" w:color="3E5C77" w:themeColor="accent2" w:themeShade="7F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3E5D78" w:themeColor="accent2" w:themeShade="80"/>
      <w:spacing w:val="15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43B1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 w:after="2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3E5C77" w:themeColor="accent2" w:themeShade="7F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43B1"/>
    <w:pPr>
      <w:pBdr>
        <w:bottom w:val="dotted" w:sz="4" w:space="1" w:color="628BAD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3E5C77" w:themeColor="accent2" w:themeShade="7F"/>
      <w:spacing w:val="10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3B1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3E5C77" w:themeColor="accent2" w:themeShade="7F"/>
      <w:spacing w:val="10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43B1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628BAD" w:themeColor="accent2" w:themeShade="BF"/>
      <w:spacing w:val="10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43B1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628BAD" w:themeColor="accent2" w:themeShade="BF"/>
      <w:spacing w:val="1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3B1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43B1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3B1"/>
    <w:rPr>
      <w:caps/>
      <w:color w:val="3E5D7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443B1"/>
    <w:rPr>
      <w:caps/>
      <w:color w:val="3E5D7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3B1"/>
    <w:rPr>
      <w:caps/>
      <w:color w:val="3E5C77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443B1"/>
    <w:rPr>
      <w:caps/>
      <w:color w:val="3E5C77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443B1"/>
    <w:rPr>
      <w:caps/>
      <w:color w:val="628BAD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443B1"/>
    <w:rPr>
      <w:i/>
      <w:iCs/>
      <w:caps/>
      <w:color w:val="628BAD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443B1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443B1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443B1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443B1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/>
      <w:jc w:val="center"/>
    </w:pPr>
    <w:rPr>
      <w:rFonts w:asciiTheme="majorHAnsi" w:eastAsiaTheme="minorHAnsi" w:hAnsiTheme="majorHAnsi" w:cstheme="majorBidi"/>
      <w:caps/>
      <w:color w:val="3E5D78" w:themeColor="accent2" w:themeShade="80"/>
      <w:spacing w:val="50"/>
      <w:sz w:val="44"/>
      <w:szCs w:val="44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443B1"/>
    <w:rPr>
      <w:caps/>
      <w:color w:val="3E5D78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443B1"/>
    <w:pPr>
      <w:spacing w:after="560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443B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443B1"/>
    <w:rPr>
      <w:b/>
      <w:bCs/>
      <w:color w:val="628BAD" w:themeColor="accent2" w:themeShade="BF"/>
      <w:spacing w:val="5"/>
    </w:rPr>
  </w:style>
  <w:style w:type="character" w:styleId="a9">
    <w:name w:val="Emphasis"/>
    <w:uiPriority w:val="20"/>
    <w:qFormat/>
    <w:rsid w:val="00D443B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443B1"/>
    <w:rPr>
      <w:rFonts w:asciiTheme="majorHAnsi" w:eastAsiaTheme="minorHAnsi" w:hAnsiTheme="majorHAnsi" w:cstheme="maj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D443B1"/>
  </w:style>
  <w:style w:type="paragraph" w:styleId="ac">
    <w:name w:val="List Paragraph"/>
    <w:basedOn w:val="a"/>
    <w:uiPriority w:val="34"/>
    <w:qFormat/>
    <w:rsid w:val="00D443B1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443B1"/>
    <w:pPr>
      <w:spacing w:after="200" w:line="252" w:lineRule="auto"/>
    </w:pPr>
    <w:rPr>
      <w:rFonts w:asciiTheme="majorHAnsi" w:eastAsiaTheme="minorHAnsi" w:hAnsiTheme="majorHAnsi" w:cstheme="maj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443B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443B1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after="200" w:line="300" w:lineRule="auto"/>
      <w:ind w:left="1440" w:right="1440"/>
    </w:pPr>
    <w:rPr>
      <w:rFonts w:asciiTheme="majorHAnsi" w:eastAsiaTheme="minorHAnsi" w:hAnsiTheme="majorHAnsi" w:cstheme="majorBidi"/>
      <w:caps/>
      <w:color w:val="3E5C77" w:themeColor="accent2" w:themeShade="7F"/>
      <w:spacing w:val="5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D443B1"/>
    <w:rPr>
      <w:caps/>
      <w:color w:val="3E5C77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443B1"/>
    <w:rPr>
      <w:i/>
      <w:iCs/>
    </w:rPr>
  </w:style>
  <w:style w:type="character" w:styleId="af0">
    <w:name w:val="Intense Emphasis"/>
    <w:uiPriority w:val="21"/>
    <w:qFormat/>
    <w:rsid w:val="00D443B1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443B1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af2">
    <w:name w:val="Intense Reference"/>
    <w:uiPriority w:val="32"/>
    <w:qFormat/>
    <w:rsid w:val="00D443B1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af3">
    <w:name w:val="Book Title"/>
    <w:uiPriority w:val="33"/>
    <w:qFormat/>
    <w:rsid w:val="00D443B1"/>
    <w:rPr>
      <w:caps/>
      <w:color w:val="3E5C77" w:themeColor="accent2" w:themeShade="7F"/>
      <w:spacing w:val="5"/>
      <w:u w:color="3E5C77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443B1"/>
    <w:pPr>
      <w:outlineLvl w:val="9"/>
    </w:pPr>
    <w:rPr>
      <w:lang w:bidi="en-US"/>
    </w:rPr>
  </w:style>
  <w:style w:type="paragraph" w:customStyle="1" w:styleId="11">
    <w:name w:val="Абзац списка1"/>
    <w:basedOn w:val="a"/>
    <w:rsid w:val="00B64C4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2015-06-11T18:41:00Z</dcterms:created>
  <dcterms:modified xsi:type="dcterms:W3CDTF">2015-06-11T18:41:00Z</dcterms:modified>
</cp:coreProperties>
</file>