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8EC" w:rsidRPr="006F59F0" w:rsidRDefault="003578EC" w:rsidP="003578EC">
      <w:pPr>
        <w:jc w:val="center"/>
        <w:rPr>
          <w:rFonts w:ascii="Arial" w:hAnsi="Arial" w:cs="Arial"/>
          <w:b/>
          <w:i/>
          <w:sz w:val="32"/>
          <w:szCs w:val="32"/>
          <w:u w:val="single"/>
        </w:rPr>
      </w:pPr>
      <w:r w:rsidRPr="006F59F0">
        <w:rPr>
          <w:rFonts w:ascii="Arial" w:hAnsi="Arial" w:cs="Arial"/>
          <w:b/>
          <w:i/>
          <w:sz w:val="32"/>
          <w:szCs w:val="32"/>
          <w:u w:val="single"/>
        </w:rPr>
        <w:t>Инклюзивное образование детей дошкольного возраста</w:t>
      </w:r>
    </w:p>
    <w:p w:rsidR="003578EC" w:rsidRDefault="003578EC" w:rsidP="003578EC">
      <w:pPr>
        <w:jc w:val="center"/>
        <w:rPr>
          <w:rFonts w:ascii="Arial" w:hAnsi="Arial" w:cs="Arial"/>
          <w:sz w:val="28"/>
          <w:szCs w:val="28"/>
        </w:rPr>
      </w:pPr>
    </w:p>
    <w:p w:rsidR="003578EC" w:rsidRDefault="003578EC" w:rsidP="003578EC">
      <w:pPr>
        <w:jc w:val="both"/>
        <w:rPr>
          <w:rFonts w:ascii="Arial" w:hAnsi="Arial" w:cs="Arial"/>
          <w:sz w:val="28"/>
          <w:szCs w:val="28"/>
        </w:rPr>
      </w:pPr>
    </w:p>
    <w:p w:rsidR="003578EC" w:rsidRPr="006F59F0" w:rsidRDefault="006F59F0" w:rsidP="003578EC">
      <w:pPr>
        <w:jc w:val="both"/>
        <w:rPr>
          <w:rFonts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ab/>
      </w:r>
      <w:r w:rsidRPr="006F59F0">
        <w:rPr>
          <w:rFonts w:cs="Arial"/>
          <w:sz w:val="24"/>
          <w:szCs w:val="24"/>
        </w:rPr>
        <w:t xml:space="preserve"> И</w:t>
      </w:r>
      <w:r w:rsidR="003578EC" w:rsidRPr="006F59F0">
        <w:rPr>
          <w:rFonts w:cs="Arial"/>
          <w:sz w:val="24"/>
          <w:szCs w:val="24"/>
        </w:rPr>
        <w:t>нклюзивное образование на территории РФ регулируется рядом документов и в первую очередь Конституцией РФ, где закреплено право каждого человека на образование (ст.43), и федерального закона от 29.12.2012 № 273-ФЗ «Об образовании в Российской федерации».</w:t>
      </w:r>
      <w:r w:rsidRPr="006F59F0">
        <w:rPr>
          <w:rFonts w:cs="Arial"/>
          <w:sz w:val="24"/>
          <w:szCs w:val="24"/>
        </w:rPr>
        <w:t xml:space="preserve"> </w:t>
      </w:r>
      <w:r w:rsidR="003578EC" w:rsidRPr="006F59F0">
        <w:rPr>
          <w:rFonts w:cs="Arial"/>
          <w:sz w:val="24"/>
          <w:szCs w:val="24"/>
        </w:rPr>
        <w:t>Этот Закон отражает базовые нормы международного и современного российского законодательства (гл.1 ст.2). В его второй статье разъяснены значимые для современного образования понятия – «обучающийся с ограниченными возможностями здоровья» (ОВЗ), «инклюзивное образование», «адаптированные образовательные программы».</w:t>
      </w:r>
    </w:p>
    <w:p w:rsidR="003578EC" w:rsidRPr="006F59F0" w:rsidRDefault="003578EC" w:rsidP="003578EC">
      <w:pPr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ab/>
        <w:t>Обучающимся с ограниченными возможностями здоровья признаётся физическое лицо, имеющее недостатки в физическом и (или) психическом развитии, подтверждённые ПМПК и препятствующие получению образования без создания специальных условий (гл.1 ст.2).</w:t>
      </w:r>
    </w:p>
    <w:p w:rsidR="003578EC" w:rsidRPr="006F59F0" w:rsidRDefault="003578EC" w:rsidP="003578EC">
      <w:pPr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ab/>
        <w:t>Инклюзивное образование предусматривает обеспечение равной доступности образования для всех обучающихся с учётом разнообразных образовательных потребностей и индивидуальных возможностей.</w:t>
      </w:r>
    </w:p>
    <w:p w:rsidR="003578EC" w:rsidRPr="006F59F0" w:rsidRDefault="003578EC" w:rsidP="003578EC">
      <w:pPr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ab/>
        <w:t>Адаптированная образовательная программа – это программа, предназначенная для обучения лиц с ОВЗ с учётом особенностей их психофизического развития, индивидуальных возможностей и при необходимости коррекции нарушений развития и социальной адаптации.</w:t>
      </w:r>
    </w:p>
    <w:p w:rsidR="003578EC" w:rsidRPr="006F59F0" w:rsidRDefault="003578EC" w:rsidP="003578EC">
      <w:pPr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ab/>
        <w:t>Этот Закон формирует основные принципы государственной политики и правового регулирования отношений в сфере образования (ст.3). Среди них важнейшими для инклюзивного образования являются: право каждого человека на образование, недопустимость дискриминации в данной сфере, обеспечение условий для развития способностей обучающихся, вариативность форм получения образования и свобода их выбора.</w:t>
      </w:r>
    </w:p>
    <w:p w:rsidR="003578EC" w:rsidRPr="006F59F0" w:rsidRDefault="003578EC" w:rsidP="003578EC">
      <w:pPr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ab/>
        <w:t xml:space="preserve">В Законе указаны основные права обучающихся и меры их поддержки и стимулирования: им предоставляются академические права на обучение с учётом особенностей их психофизического развития и состояния здоровья, в том числе </w:t>
      </w:r>
      <w:proofErr w:type="gramStart"/>
      <w:r w:rsidRPr="006F59F0">
        <w:rPr>
          <w:rFonts w:cs="Arial"/>
          <w:sz w:val="24"/>
          <w:szCs w:val="24"/>
        </w:rPr>
        <w:t>на</w:t>
      </w:r>
      <w:proofErr w:type="gramEnd"/>
      <w:r w:rsidRPr="006F59F0">
        <w:rPr>
          <w:rFonts w:cs="Arial"/>
          <w:sz w:val="24"/>
          <w:szCs w:val="24"/>
        </w:rPr>
        <w:t>:</w:t>
      </w:r>
    </w:p>
    <w:p w:rsidR="003578EC" w:rsidRPr="006F59F0" w:rsidRDefault="006F59F0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 xml:space="preserve"> </w:t>
      </w:r>
      <w:r w:rsidR="003578EC" w:rsidRPr="006F59F0">
        <w:rPr>
          <w:rFonts w:cs="Arial"/>
          <w:sz w:val="24"/>
          <w:szCs w:val="24"/>
        </w:rPr>
        <w:t xml:space="preserve"> социально-педагогическую и психологическую помощь, бесплатную медико-педагогическую коррекцию (ст.34); </w:t>
      </w:r>
      <w:proofErr w:type="gramStart"/>
      <w:r w:rsidR="003578EC" w:rsidRPr="006F59F0">
        <w:rPr>
          <w:rFonts w:cs="Arial"/>
          <w:sz w:val="24"/>
          <w:szCs w:val="24"/>
        </w:rPr>
        <w:t>обучение</w:t>
      </w:r>
      <w:proofErr w:type="gramEnd"/>
      <w:r w:rsidR="003578EC" w:rsidRPr="006F59F0">
        <w:rPr>
          <w:rFonts w:cs="Arial"/>
          <w:sz w:val="24"/>
          <w:szCs w:val="24"/>
        </w:rPr>
        <w:t xml:space="preserve"> по индивидуальному учебному плану, в том числе ускоренное обучение в пределах осваиваемой образовательной программы, в порядке, установленном локальными нормативными актами образовательной организации;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lastRenderedPageBreak/>
        <w:t xml:space="preserve"> вариативность содержания образовательных программ соответствующего уровня;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 xml:space="preserve"> возможность </w:t>
      </w:r>
      <w:proofErr w:type="gramStart"/>
      <w:r w:rsidRPr="006F59F0">
        <w:rPr>
          <w:rFonts w:cs="Arial"/>
          <w:sz w:val="24"/>
          <w:szCs w:val="24"/>
        </w:rPr>
        <w:t>обучения по программам</w:t>
      </w:r>
      <w:proofErr w:type="gramEnd"/>
      <w:r w:rsidRPr="006F59F0">
        <w:rPr>
          <w:rFonts w:cs="Arial"/>
          <w:sz w:val="24"/>
          <w:szCs w:val="24"/>
        </w:rPr>
        <w:t xml:space="preserve"> различных уровней сложности и направленности с учётом образовательных потребностей и способностей обучающихся;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>выбор различных форм осуществления образования – семейного, смешанного, с применением дистанционных, электронных и информационных ресурсов.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>Закон подчёркивает, что для обучения лиц с ОВЗ должны разрабатываться адаптированные образовательные программы с учётом особенностей их психофизического развития, индивидуальных возможностей и при необходимости коррекцию нарушений развития и социальную адаптацию.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>Крайне важно, что в Законе определена роль родителей (законных представителей) в реализаци</w:t>
      </w:r>
      <w:r w:rsidR="006F59F0" w:rsidRPr="006F59F0">
        <w:rPr>
          <w:rFonts w:cs="Arial"/>
          <w:sz w:val="24"/>
          <w:szCs w:val="24"/>
        </w:rPr>
        <w:t xml:space="preserve">и образования детей, их права </w:t>
      </w:r>
      <w:proofErr w:type="spellStart"/>
      <w:r w:rsidR="006F59F0" w:rsidRPr="006F59F0">
        <w:rPr>
          <w:rFonts w:cs="Arial"/>
          <w:sz w:val="24"/>
          <w:szCs w:val="24"/>
        </w:rPr>
        <w:t>и</w:t>
      </w:r>
      <w:r w:rsidRPr="006F59F0">
        <w:rPr>
          <w:rFonts w:cs="Arial"/>
          <w:sz w:val="24"/>
          <w:szCs w:val="24"/>
        </w:rPr>
        <w:t>обязанности</w:t>
      </w:r>
      <w:proofErr w:type="spellEnd"/>
      <w:r w:rsidRPr="006F59F0">
        <w:rPr>
          <w:rFonts w:cs="Arial"/>
          <w:sz w:val="24"/>
          <w:szCs w:val="24"/>
        </w:rPr>
        <w:t>. Родители (законные представители) несовершеннолетних обучающихся имеют преимущественное перед всеми другими лицами право на определение характера обучения и воспитания детей и на защиту их прав и законных интересов.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 xml:space="preserve">Родители (законные представители) несовершеннолетних обучающихся с учётом рекомендаций ПМПК могут выбирать формы образования и организации, осуществляющие такую деятельность, присутствовать при обследовании детей данной комиссией, получать информацию </w:t>
      </w:r>
      <w:proofErr w:type="gramStart"/>
      <w:r w:rsidRPr="006F59F0">
        <w:rPr>
          <w:rFonts w:cs="Arial"/>
          <w:sz w:val="24"/>
          <w:szCs w:val="24"/>
        </w:rPr>
        <w:t>о</w:t>
      </w:r>
      <w:proofErr w:type="gramEnd"/>
      <w:r w:rsidRPr="006F59F0">
        <w:rPr>
          <w:rFonts w:cs="Arial"/>
          <w:sz w:val="24"/>
          <w:szCs w:val="24"/>
        </w:rPr>
        <w:t xml:space="preserve"> всех планируемых видах обследования детей (психологических, психолого-педагогических), давать согласие на их проведение или участие в них, иметь информацию о результатах проведённых обследований, обсуждении результатов обследования и рекомендациях, полученных в результате обследования, высказывать своё мнение относительно предлагаемых условий для организации обучения и воспитания детей (ст. 44).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 xml:space="preserve">Дети с ОВЗ принимаются на </w:t>
      </w:r>
      <w:proofErr w:type="gramStart"/>
      <w:r w:rsidRPr="006F59F0">
        <w:rPr>
          <w:rFonts w:cs="Arial"/>
          <w:sz w:val="24"/>
          <w:szCs w:val="24"/>
        </w:rPr>
        <w:t>обучение</w:t>
      </w:r>
      <w:proofErr w:type="gramEnd"/>
      <w:r w:rsidRPr="006F59F0">
        <w:rPr>
          <w:rFonts w:cs="Arial"/>
          <w:sz w:val="24"/>
          <w:szCs w:val="24"/>
        </w:rPr>
        <w:t xml:space="preserve"> по адаптированным образовательным программам только с согласия родителей (законных представителей) и на основании рекомендаций ПМПК (ст.55).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>Закон определяет ответственность педагогических работников за качество образования. Педагоги обязаны применять формы, методы обучения и воспитания, педагогически обоснованные и обеспечивающие высокое качество образования с учётом особенностей психофизического развития обучаемых и состояния их здоровья, соблюдать специальные условия, необходимые для обучения детей таких категорий, и взаимодействовать с медицинскими организациями (ст. 48).</w:t>
      </w:r>
    </w:p>
    <w:p w:rsidR="003578EC" w:rsidRPr="006F59F0" w:rsidRDefault="003578EC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>В Законе детально перечислены организационные основы получения образования детьми с ОВЗ.</w:t>
      </w:r>
    </w:p>
    <w:p w:rsidR="003578EC" w:rsidRPr="006F59F0" w:rsidRDefault="003578EC" w:rsidP="003578EC">
      <w:pPr>
        <w:ind w:firstLine="708"/>
        <w:jc w:val="both"/>
        <w:rPr>
          <w:rFonts w:cs="Arial"/>
          <w:b/>
          <w:sz w:val="24"/>
          <w:szCs w:val="24"/>
        </w:rPr>
      </w:pPr>
      <w:r w:rsidRPr="006F59F0">
        <w:rPr>
          <w:rFonts w:cs="Arial"/>
          <w:b/>
          <w:sz w:val="24"/>
          <w:szCs w:val="24"/>
        </w:rPr>
        <w:t>При организации работы с детьми-инвалидами следует руководствоваться следующими документами:</w:t>
      </w:r>
    </w:p>
    <w:p w:rsidR="003578EC" w:rsidRPr="006F59F0" w:rsidRDefault="006F59F0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 xml:space="preserve">1. Декларация прав ребёнка (1959). </w:t>
      </w:r>
    </w:p>
    <w:p w:rsidR="003578EC" w:rsidRPr="006F59F0" w:rsidRDefault="006F59F0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lastRenderedPageBreak/>
        <w:t>2.</w:t>
      </w:r>
      <w:r w:rsidR="003578EC" w:rsidRPr="006F59F0">
        <w:rPr>
          <w:rFonts w:cs="Arial"/>
          <w:sz w:val="24"/>
          <w:szCs w:val="24"/>
        </w:rPr>
        <w:t xml:space="preserve"> Конвенция «О борьбе с дискриминацией в области образования» (1960) определяет общедоступность и равные условия в отношении качеств обучения.</w:t>
      </w:r>
    </w:p>
    <w:p w:rsidR="003578EC" w:rsidRPr="006F59F0" w:rsidRDefault="006F59F0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>3.</w:t>
      </w:r>
      <w:r w:rsidR="003578EC" w:rsidRPr="006F59F0">
        <w:rPr>
          <w:rFonts w:cs="Arial"/>
          <w:sz w:val="24"/>
          <w:szCs w:val="24"/>
        </w:rPr>
        <w:t xml:space="preserve"> Декларация ООН «О правах умственно отсталых лиц» (1971).</w:t>
      </w:r>
    </w:p>
    <w:p w:rsidR="003578EC" w:rsidRPr="006F59F0" w:rsidRDefault="006F59F0" w:rsidP="003578EC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>4.</w:t>
      </w:r>
      <w:r w:rsidR="003578EC" w:rsidRPr="006F59F0">
        <w:rPr>
          <w:rFonts w:cs="Arial"/>
          <w:sz w:val="24"/>
          <w:szCs w:val="24"/>
        </w:rPr>
        <w:t>Декларация ООН «О правах инвалидов» (1975).</w:t>
      </w:r>
    </w:p>
    <w:p w:rsidR="006F59F0" w:rsidRPr="006F59F0" w:rsidRDefault="006F59F0" w:rsidP="006F59F0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Arial"/>
          <w:sz w:val="24"/>
          <w:szCs w:val="24"/>
        </w:rPr>
        <w:t>5.</w:t>
      </w:r>
      <w:r w:rsidR="003578EC" w:rsidRPr="006F59F0">
        <w:rPr>
          <w:rFonts w:cs="Arial"/>
          <w:sz w:val="24"/>
          <w:szCs w:val="24"/>
        </w:rPr>
        <w:t xml:space="preserve"> Конвенция «О правах инвалидов» (2006), где в ст. 24 «Образование» требуются государственные гарантии для людей с ОВЗ и инвалидов в создании условий для эффективного участия в жизни свободного общества, в доступности для них наравне с другими инклюзивного качественного образования. Подчёркивается, что никакого исключения по причине инвалидности быть не должно. </w:t>
      </w:r>
      <w:r w:rsidRPr="006F59F0">
        <w:rPr>
          <w:rFonts w:cs="Arial"/>
          <w:sz w:val="24"/>
          <w:szCs w:val="24"/>
        </w:rPr>
        <w:t xml:space="preserve"> </w:t>
      </w:r>
    </w:p>
    <w:p w:rsidR="00266B55" w:rsidRPr="006F59F0" w:rsidRDefault="00266B55" w:rsidP="006F59F0">
      <w:pPr>
        <w:ind w:firstLine="708"/>
        <w:jc w:val="both"/>
        <w:rPr>
          <w:rFonts w:cs="Arial"/>
          <w:sz w:val="24"/>
          <w:szCs w:val="24"/>
        </w:rPr>
      </w:pPr>
      <w:r w:rsidRPr="006F59F0">
        <w:rPr>
          <w:rFonts w:cs="Times New Roman"/>
          <w:sz w:val="24"/>
          <w:szCs w:val="24"/>
        </w:rPr>
        <w:t>Все люди нуждаются в поддержке и дружбе ровесников, в тесных социальных контактах, в приобретении опыта построения позитивных взаимоотношений. Инклюзия увеличивает степень участия каждого ребенка во всех аспектах жизни детского сада, а значит, направлена на снижение степени изоляции детей. Инклюзия направлена на выявление не того, в чем дети отличаются, а того, в чем они похожи.</w:t>
      </w:r>
    </w:p>
    <w:p w:rsidR="006F59F0" w:rsidRPr="006F59F0" w:rsidRDefault="006F59F0" w:rsidP="006F59F0">
      <w:pPr>
        <w:spacing w:after="0" w:line="360" w:lineRule="auto"/>
        <w:ind w:firstLine="709"/>
        <w:contextualSpacing/>
        <w:jc w:val="both"/>
        <w:rPr>
          <w:rFonts w:cs="Times New Roman"/>
          <w:sz w:val="24"/>
          <w:szCs w:val="24"/>
        </w:rPr>
      </w:pPr>
      <w:r w:rsidRPr="006F59F0">
        <w:rPr>
          <w:rFonts w:cs="Times New Roman"/>
          <w:sz w:val="24"/>
          <w:szCs w:val="24"/>
        </w:rPr>
        <w:t>Задача современного детского сада состоит не только в том, чтобы приспособить свою деятельность к ребенку с ОВЗ, но главным образом – перераспределить ресурсы так, чтобы все дети получили возможность принимать посильное участие в образовательной деятельности и находить пути преодоления трудностей.</w:t>
      </w:r>
    </w:p>
    <w:p w:rsidR="002256C7" w:rsidRPr="006F59F0" w:rsidRDefault="002256C7" w:rsidP="003578EC">
      <w:pPr>
        <w:ind w:firstLine="708"/>
        <w:jc w:val="both"/>
        <w:rPr>
          <w:rFonts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Pr="006F59F0" w:rsidRDefault="002256C7" w:rsidP="003578EC">
      <w:pPr>
        <w:ind w:firstLine="708"/>
        <w:jc w:val="both"/>
        <w:rPr>
          <w:rFonts w:ascii="Century" w:hAnsi="Century" w:cs="Arial"/>
          <w:sz w:val="24"/>
          <w:szCs w:val="24"/>
        </w:rPr>
      </w:pPr>
    </w:p>
    <w:p w:rsidR="002256C7" w:rsidRDefault="002256C7" w:rsidP="003578E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2256C7" w:rsidRDefault="002256C7" w:rsidP="003578E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2256C7" w:rsidRDefault="002256C7" w:rsidP="003578E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2256C7" w:rsidRDefault="002256C7" w:rsidP="003578E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2256C7" w:rsidRDefault="002256C7" w:rsidP="003578E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2256C7" w:rsidRDefault="002256C7" w:rsidP="003578EC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2A67E3" w:rsidRDefault="002A67E3" w:rsidP="002A67E3">
      <w:pPr>
        <w:jc w:val="center"/>
        <w:rPr>
          <w:rFonts w:ascii="Arial" w:hAnsi="Arial" w:cs="Arial"/>
          <w:b/>
          <w:sz w:val="44"/>
          <w:szCs w:val="44"/>
        </w:rPr>
      </w:pPr>
      <w:r>
        <w:rPr>
          <w:rFonts w:ascii="Arial" w:hAnsi="Arial" w:cs="Arial"/>
          <w:b/>
          <w:sz w:val="44"/>
          <w:szCs w:val="44"/>
        </w:rPr>
        <w:t>Инклюзивное образование детей дошкольного возраста</w:t>
      </w:r>
    </w:p>
    <w:p w:rsidR="002A67E3" w:rsidRDefault="002A67E3" w:rsidP="002A67E3">
      <w:pPr>
        <w:jc w:val="center"/>
        <w:rPr>
          <w:rFonts w:ascii="Arial" w:hAnsi="Arial" w:cs="Arial"/>
          <w:sz w:val="28"/>
          <w:szCs w:val="28"/>
        </w:rPr>
      </w:pPr>
    </w:p>
    <w:p w:rsidR="002A67E3" w:rsidRDefault="002A67E3" w:rsidP="002A67E3">
      <w:pPr>
        <w:jc w:val="both"/>
        <w:rPr>
          <w:rFonts w:ascii="Arial" w:hAnsi="Arial" w:cs="Arial"/>
          <w:sz w:val="28"/>
          <w:szCs w:val="28"/>
        </w:rPr>
      </w:pPr>
    </w:p>
    <w:p w:rsidR="002A67E3" w:rsidRDefault="002A67E3" w:rsidP="002A67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На сегодняшний день инклюзивное образование на территории РФ регулируется рядом документов и в первую очередь Конституцией РФ, где закреплено право каждого человека на образование (ст.43), и федерального закона от 29.12.2012 № 273-ФЗ «Об образовании в Российской федерации».</w:t>
      </w:r>
    </w:p>
    <w:p w:rsidR="002A67E3" w:rsidRDefault="002A67E3" w:rsidP="002A67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Этот Закон отражает базовые нормы международного и современного российского законодательства (гл.1 ст.2). В его второй статье разъяснены значимые для современного образования понятия – «обучающийся с ограниченными возможностями здоровья» (ОВЗ), «инклюзивное образование», «адаптированные образовательные программы».</w:t>
      </w:r>
    </w:p>
    <w:p w:rsidR="002A67E3" w:rsidRDefault="002A67E3" w:rsidP="002A67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>Обучающимся с ограниченными возможностями здоровья</w:t>
      </w:r>
      <w:r>
        <w:rPr>
          <w:rFonts w:ascii="Arial" w:hAnsi="Arial" w:cs="Arial"/>
          <w:sz w:val="28"/>
          <w:szCs w:val="28"/>
        </w:rPr>
        <w:t xml:space="preserve"> признаётся физическое лицо, имеющее недостатки в физическом и </w:t>
      </w:r>
      <w:r>
        <w:rPr>
          <w:rFonts w:ascii="Arial" w:hAnsi="Arial" w:cs="Arial"/>
          <w:sz w:val="28"/>
          <w:szCs w:val="28"/>
        </w:rPr>
        <w:lastRenderedPageBreak/>
        <w:t>(или) психическом развитии, подтверждённые ПМПК и препятствующие получению образования без создания специальных условий (гл.1 ст.2).</w:t>
      </w:r>
    </w:p>
    <w:p w:rsidR="002A67E3" w:rsidRDefault="002A67E3" w:rsidP="002A67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 xml:space="preserve">Инклюзивное образование </w:t>
      </w:r>
      <w:r>
        <w:rPr>
          <w:rFonts w:ascii="Arial" w:hAnsi="Arial" w:cs="Arial"/>
          <w:sz w:val="28"/>
          <w:szCs w:val="28"/>
        </w:rPr>
        <w:t>предусматривает обеспечение равной доступности образования для всех обучающихся с учётом разнообразных образовательных потребностей и индивидуальных возможностей.</w:t>
      </w:r>
    </w:p>
    <w:p w:rsidR="002A67E3" w:rsidRDefault="002A67E3" w:rsidP="002A67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i/>
          <w:sz w:val="28"/>
          <w:szCs w:val="28"/>
        </w:rPr>
        <w:t>Адаптированная образовательная программа</w:t>
      </w:r>
      <w:r>
        <w:rPr>
          <w:rFonts w:ascii="Arial" w:hAnsi="Arial" w:cs="Arial"/>
          <w:sz w:val="28"/>
          <w:szCs w:val="28"/>
        </w:rPr>
        <w:t xml:space="preserve"> – это программа, предназначенная для обучения лиц с ОВЗ с учётом особенностей их психофизического развития, индивидуальных возможностей и при необходимости коррекции нарушений развития и социальной адаптации.</w:t>
      </w:r>
    </w:p>
    <w:p w:rsidR="002A67E3" w:rsidRDefault="002A67E3" w:rsidP="002A67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>Этот Закон формирует основные принципы государственной политики и правового регулирования отношений в сфере образования (ст.3). Среди них важнейшими для инклюзивного образования являются: право каждого человека на образование, недопустимость дискриминации в данной сфере, обеспечение условий для развития способностей обучающихся, вариативность форм получения образования и свобода их выбора.</w:t>
      </w:r>
    </w:p>
    <w:p w:rsidR="002A67E3" w:rsidRDefault="002A67E3" w:rsidP="002A67E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  <w:t xml:space="preserve">В Законе указаны основные права обучающихся и меры их поддержки и стимулирования: им предоставляются академические права на обучение с учётом особенностей их психофизического развития и состояния здоровья, в том числе </w:t>
      </w:r>
      <w:proofErr w:type="gramStart"/>
      <w:r>
        <w:rPr>
          <w:rFonts w:ascii="Arial" w:hAnsi="Arial" w:cs="Arial"/>
          <w:sz w:val="28"/>
          <w:szCs w:val="28"/>
        </w:rPr>
        <w:t>на</w:t>
      </w:r>
      <w:proofErr w:type="gramEnd"/>
      <w:r>
        <w:rPr>
          <w:rFonts w:ascii="Arial" w:hAnsi="Arial" w:cs="Arial"/>
          <w:sz w:val="28"/>
          <w:szCs w:val="28"/>
        </w:rPr>
        <w:t>: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- социально-педагогическую и психологическую помощь, бесплатную медико-педагогическую коррекцию (ст.34); </w:t>
      </w:r>
      <w:proofErr w:type="gramStart"/>
      <w:r>
        <w:rPr>
          <w:rFonts w:ascii="Arial" w:hAnsi="Arial" w:cs="Arial"/>
          <w:sz w:val="28"/>
          <w:szCs w:val="28"/>
        </w:rPr>
        <w:t>обучение</w:t>
      </w:r>
      <w:proofErr w:type="gramEnd"/>
      <w:r>
        <w:rPr>
          <w:rFonts w:ascii="Arial" w:hAnsi="Arial" w:cs="Arial"/>
          <w:sz w:val="28"/>
          <w:szCs w:val="28"/>
        </w:rPr>
        <w:t xml:space="preserve"> по индивидуальному учебному плану, в том числе ускоренное обучение в пределах осваиваемой образовательной программы, в порядке, установленном локальными нормативными актами образовательной организации;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вариативность содержания образовательных программ соответствующего уровня;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возможность </w:t>
      </w:r>
      <w:proofErr w:type="gramStart"/>
      <w:r>
        <w:rPr>
          <w:rFonts w:ascii="Arial" w:hAnsi="Arial" w:cs="Arial"/>
          <w:sz w:val="28"/>
          <w:szCs w:val="28"/>
        </w:rPr>
        <w:t>обучения по программам</w:t>
      </w:r>
      <w:proofErr w:type="gramEnd"/>
      <w:r>
        <w:rPr>
          <w:rFonts w:ascii="Arial" w:hAnsi="Arial" w:cs="Arial"/>
          <w:sz w:val="28"/>
          <w:szCs w:val="28"/>
        </w:rPr>
        <w:t xml:space="preserve"> различных уровней сложности и направленности с учётом образовательных потребностей и способностей обучающихся;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- выбор различных форм осуществления образования – семейного, смешанного, с применением дистанционных, электронных и информационных ресурсов.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Закон подчёркивает, что для обучения лиц с ОВЗ должны разрабатываться адаптированные образовательные программы с учётом особенностей их психофизического развития, индивидуальных возможностей и при необходимости коррекцию нарушений развития и социальную адаптацию.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Крайне важно, что в Законе определена роль родителей (законных представителей) в реализации образования детей, их права и обязанности. Родители (законные представители) несовершеннолетних обучающихся имеют преимущественное перед всеми другими лицами право на определение характера обучения и воспитания детей и на защиту их прав и законных интересов.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Родители (законные представители) несовершеннолетних обучающихся с учётом рекомендаций ПМПК могут выбирать формы образования и организации, осуществляющие такую деятельность, присутствовать при обследовании детей данной комиссией, получать информацию </w:t>
      </w:r>
      <w:proofErr w:type="gramStart"/>
      <w:r>
        <w:rPr>
          <w:rFonts w:ascii="Arial" w:hAnsi="Arial" w:cs="Arial"/>
          <w:sz w:val="28"/>
          <w:szCs w:val="28"/>
        </w:rPr>
        <w:t>о</w:t>
      </w:r>
      <w:proofErr w:type="gramEnd"/>
      <w:r>
        <w:rPr>
          <w:rFonts w:ascii="Arial" w:hAnsi="Arial" w:cs="Arial"/>
          <w:sz w:val="28"/>
          <w:szCs w:val="28"/>
        </w:rPr>
        <w:t xml:space="preserve"> всех планируемых видах обследования детей (психологических, психолого-педагогических), давать согласие на их проведение или участие в них, иметь информацию о результатах проведённых обследований, обсуждении результатов обследования и рекомендациях, полученных в результате обследования, высказывать своё мнение относительно предлагаемых условий для организации обучения и воспитания детей (ст. 44).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Дети с ОВЗ принимаются на </w:t>
      </w:r>
      <w:proofErr w:type="gramStart"/>
      <w:r>
        <w:rPr>
          <w:rFonts w:ascii="Arial" w:hAnsi="Arial" w:cs="Arial"/>
          <w:sz w:val="28"/>
          <w:szCs w:val="28"/>
        </w:rPr>
        <w:t>обучение</w:t>
      </w:r>
      <w:proofErr w:type="gramEnd"/>
      <w:r>
        <w:rPr>
          <w:rFonts w:ascii="Arial" w:hAnsi="Arial" w:cs="Arial"/>
          <w:sz w:val="28"/>
          <w:szCs w:val="28"/>
        </w:rPr>
        <w:t xml:space="preserve"> по адаптированным образовательным программам только с согласия родителей (законных представителей) и на основании рекомендаций ПМПК (ст.55).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Закон определяет ответственность педагогических работников за качество образования. Педагоги обязаны применять формы, методы обучения и воспитания, педагогически обоснованные и обеспечивающие высокое качество образования с учётом особенностей психофизического развития обучаемых и состояния их здоровья, соблюдать специальные условия, необходимые для обучения детей таких категорий, и взаимодействовать с медицинскими организациями (ст. 48).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В Законе детально перечислены организационные основы получения образования детьми с ОВЗ.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При организации работы с детьми-инвалидами следует руководствоваться следующими документами: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Декларация прав ребёнка (1959), где в принципе 5 закреплено положение о том, что «ребёнку, который является неполноценным в физическом, психическом или социальном отношении, должны обеспечиваться специальные режим, образование и забота, необходимые в виду его особого состояния».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Конвенция «О борьбе с дискриминацией в области образования» (1960) определяет общедоступность и равные условия в отношении качеств обучения.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Декларация ООН «О правах умственно отсталых лиц» (1971).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Декларация ООН «О правах инвалидов» (1975).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Конвенция «О правах инвалидов» (2006), где в ст. 24 «Образование» требуются государственные гарантии для людей с ОВЗ и инвалидов в создании условий для эффективного участия в жизни свободного общества, в доступности для них наравне с другими инклюзивного качественного образования. Подчёркивается, что никакого исключения по причине инвалидности быть не должно. Инклюзивное образование возможно на всех ступенях обучения и на протяжении всей жизни человека.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Национальная образовательная инициатива «Наша новая школа» (2010) сформулировала основной принцип инклюзивного образования: «Новая школа – это школа для всех…».</w:t>
      </w:r>
    </w:p>
    <w:p w:rsidR="002A67E3" w:rsidRDefault="002A67E3" w:rsidP="002A67E3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Государственная программа РФ «Доступная среда» на 2011-2015 гг. определила, что к 2015 году доля общеобразовательных организаций, в которых будет создана универсальная </w:t>
      </w:r>
      <w:proofErr w:type="spellStart"/>
      <w:r>
        <w:rPr>
          <w:rFonts w:ascii="Arial" w:hAnsi="Arial" w:cs="Arial"/>
          <w:sz w:val="28"/>
          <w:szCs w:val="28"/>
        </w:rPr>
        <w:t>безбарьерная</w:t>
      </w:r>
      <w:proofErr w:type="spellEnd"/>
      <w:r>
        <w:rPr>
          <w:rFonts w:ascii="Arial" w:hAnsi="Arial" w:cs="Arial"/>
          <w:sz w:val="28"/>
          <w:szCs w:val="28"/>
        </w:rPr>
        <w:t xml:space="preserve"> среда для детей-инвалидов, в общем количестве общеобразовательных организаций должна составить 51%.</w:t>
      </w:r>
    </w:p>
    <w:p w:rsidR="003578EC" w:rsidRDefault="002A67E3" w:rsidP="003578EC">
      <w:pPr>
        <w:ind w:firstLine="708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</w:t>
      </w:r>
    </w:p>
    <w:p w:rsidR="00D372D3" w:rsidRDefault="00D372D3"/>
    <w:sectPr w:rsidR="00D372D3" w:rsidSect="00F15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78EC"/>
    <w:rsid w:val="002256C7"/>
    <w:rsid w:val="00266B55"/>
    <w:rsid w:val="002A67E3"/>
    <w:rsid w:val="00311EAC"/>
    <w:rsid w:val="003578EC"/>
    <w:rsid w:val="006F59F0"/>
    <w:rsid w:val="00C91C6D"/>
    <w:rsid w:val="00D372D3"/>
    <w:rsid w:val="00EC4227"/>
    <w:rsid w:val="00F156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6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75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E8736-9055-4085-8E96-D2DB1F09E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1816</Words>
  <Characters>10356</Characters>
  <Application>Microsoft Office Word</Application>
  <DocSecurity>0</DocSecurity>
  <Lines>86</Lines>
  <Paragraphs>24</Paragraphs>
  <ScaleCrop>false</ScaleCrop>
  <Company>Grizli777</Company>
  <LinksUpToDate>false</LinksUpToDate>
  <CharactersWithSpaces>12148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2016-12-25T15:16:00Z</dcterms:created>
  <dcterms:modified xsi:type="dcterms:W3CDTF">2016-12-25T15:35:00Z</dcterms:modified>
</cp:coreProperties>
</file>